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223F" w14:textId="5BDDB0BC" w:rsidR="00713B45" w:rsidRPr="00713B45" w:rsidRDefault="00713B45" w:rsidP="00713B45">
      <w:pPr>
        <w:pBdr>
          <w:bottom w:val="single" w:sz="4" w:space="1" w:color="auto"/>
        </w:pBdr>
        <w:spacing w:after="0"/>
        <w:rPr>
          <w:rFonts w:cstheme="minorHAnsi"/>
          <w:b/>
          <w:bCs/>
          <w:sz w:val="24"/>
          <w:szCs w:val="24"/>
        </w:rPr>
      </w:pPr>
      <w:r w:rsidRPr="00713B45">
        <w:rPr>
          <w:rFonts w:cstheme="minorHAnsi"/>
          <w:b/>
          <w:bCs/>
          <w:sz w:val="24"/>
          <w:szCs w:val="24"/>
        </w:rPr>
        <w:t>Sanierung Campus Wuppertal; VE</w:t>
      </w:r>
      <w:r w:rsidR="00F33530">
        <w:rPr>
          <w:rFonts w:cstheme="minorHAnsi"/>
          <w:b/>
          <w:bCs/>
          <w:sz w:val="24"/>
          <w:szCs w:val="24"/>
        </w:rPr>
        <w:t>40</w:t>
      </w:r>
      <w:r w:rsidR="00397357">
        <w:rPr>
          <w:rFonts w:cstheme="minorHAnsi"/>
          <w:b/>
          <w:bCs/>
          <w:sz w:val="24"/>
          <w:szCs w:val="24"/>
        </w:rPr>
        <w:t>2 Heizung + Kälte</w:t>
      </w:r>
    </w:p>
    <w:p w14:paraId="13DE3F2F" w14:textId="683BE1EC" w:rsidR="00713B45" w:rsidRPr="009B1211" w:rsidRDefault="009B1211" w:rsidP="009B1211">
      <w:pPr>
        <w:pBdr>
          <w:bottom w:val="single" w:sz="4" w:space="1" w:color="auto"/>
        </w:pBdr>
        <w:rPr>
          <w:rFonts w:cstheme="minorHAnsi"/>
          <w:b/>
          <w:bCs/>
          <w:sz w:val="28"/>
          <w:szCs w:val="28"/>
        </w:rPr>
      </w:pPr>
      <w:r w:rsidRPr="009B1211">
        <w:rPr>
          <w:rFonts w:cstheme="minorHAnsi"/>
          <w:b/>
          <w:bCs/>
          <w:sz w:val="28"/>
          <w:szCs w:val="28"/>
        </w:rPr>
        <w:t>Nachweis von Referenzaufträgen vergleichbarer Art</w:t>
      </w:r>
    </w:p>
    <w:p w14:paraId="33219785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2ABE8988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  <w:r w:rsidRPr="009B1211">
        <w:rPr>
          <w:rFonts w:cstheme="minorHAnsi"/>
        </w:rPr>
        <w:t xml:space="preserve"> Name des erklärenden Unternehmens:</w:t>
      </w:r>
      <w:r w:rsidRPr="009B1211">
        <w:rPr>
          <w:rFonts w:cstheme="minorHAnsi"/>
        </w:rPr>
        <w:tab/>
        <w:t>__________________________</w:t>
      </w:r>
    </w:p>
    <w:p w14:paraId="6AAEF36E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611A6038" w14:textId="1D2089DE" w:rsidR="004610F5" w:rsidRDefault="007C122A">
      <w:r>
        <w:t xml:space="preserve">Es gelten folgende </w:t>
      </w:r>
      <w:r w:rsidRPr="007C122A">
        <w:rPr>
          <w:b/>
          <w:bCs/>
        </w:rPr>
        <w:t>Mindestanforderungen an die Referenzlage</w:t>
      </w:r>
      <w:r>
        <w:t>:</w:t>
      </w:r>
    </w:p>
    <w:p w14:paraId="6F424759" w14:textId="77777777" w:rsidR="00397357" w:rsidRDefault="00392CBD" w:rsidP="00397357">
      <w:pPr>
        <w:jc w:val="both"/>
      </w:pPr>
      <w:r>
        <w:t>Gem. Ziff. 5.1.9 der Auftragsbekanntmachung sind</w:t>
      </w:r>
      <w:r w:rsidR="007C122A" w:rsidRPr="00DE3576">
        <w:t xml:space="preserve"> für den Zeitraum der letzten </w:t>
      </w:r>
      <w:r w:rsidR="00FD26E3">
        <w:t>fünf</w:t>
      </w:r>
      <w:r w:rsidR="007C122A" w:rsidRPr="00DE3576">
        <w:t xml:space="preserve"> </w:t>
      </w:r>
      <w:r w:rsidR="007C122A" w:rsidRPr="001B00E7">
        <w:t>Kalenderjahre</w:t>
      </w:r>
      <w:r w:rsidR="007C122A" w:rsidRPr="00F33530">
        <w:rPr>
          <w:u w:val="single"/>
        </w:rPr>
        <w:t xml:space="preserve"> </w:t>
      </w:r>
      <w:r w:rsidR="00F33530" w:rsidRPr="00F33530">
        <w:rPr>
          <w:u w:val="single"/>
        </w:rPr>
        <w:t>mindestens zwei</w:t>
      </w:r>
      <w:r w:rsidR="00F33530">
        <w:t xml:space="preserve"> Referenzaufträge über im eigenen Betrieb oder mit Nachunternehmern erbrachte Leistungen nachzuweisen, die mit der zu vergebenden Leistung nach Art und Umfang vergleichbar sind. </w:t>
      </w:r>
    </w:p>
    <w:p w14:paraId="01712C11" w14:textId="77777777" w:rsidR="00397357" w:rsidRDefault="00397357" w:rsidP="00397357">
      <w:pPr>
        <w:jc w:val="both"/>
      </w:pPr>
      <w:r>
        <w:t xml:space="preserve">Das ist jeweils der Fall, wenn im eigenen Betrieb und/oder mit Nachunternehmern Leistungen auf dem Gebiet der Heizungs- und Kältetechnik im Bereich von Büro- und Verwaltungsgebäuden und / oder öffentlichen Bauvorhaben, wie z.B. Schulen, mit einem Auftragswert von jeweils mind. 3 Mio. EUR erbracht (abgeschlossen) wurden. Die Referenzen müssen weiter zumindest kumulativ die folgenden Kriterien erfüllen: </w:t>
      </w:r>
    </w:p>
    <w:p w14:paraId="2DD3446C" w14:textId="5405E6B9" w:rsidR="00397357" w:rsidRDefault="00397357" w:rsidP="00397357">
      <w:pPr>
        <w:pStyle w:val="Listenabsatz"/>
        <w:numPr>
          <w:ilvl w:val="0"/>
          <w:numId w:val="4"/>
        </w:numPr>
        <w:jc w:val="both"/>
      </w:pPr>
      <w:r>
        <w:t>Installation von Heizungsanlagen nach DIN EN 12831 und Kälteanlagen nach DIN EN 378 bzw. VDI 2078 mit entsprechenden Dämmmaßnahmen nach GEG;</w:t>
      </w:r>
    </w:p>
    <w:p w14:paraId="1CF4AC38" w14:textId="0B00CC18" w:rsidR="00397357" w:rsidRDefault="00397357" w:rsidP="00397357">
      <w:pPr>
        <w:pStyle w:val="Listenabsatz"/>
        <w:numPr>
          <w:ilvl w:val="0"/>
          <w:numId w:val="4"/>
        </w:numPr>
        <w:jc w:val="both"/>
      </w:pPr>
      <w:r>
        <w:t>Ausführung von folgenden Anlagen im Bereich der Heizungstechnik: Integration von Fernwärme-Übergabestationen, Heizversorgung von Lufterhitzern in Lüftungsanlagen, Installation von Heiz- und Kühlsegeln inkl. Umschaltungen von Vier- auf Zwei-Leiter-Systeme;</w:t>
      </w:r>
    </w:p>
    <w:p w14:paraId="1397A9B9" w14:textId="3370293A" w:rsidR="00172070" w:rsidRDefault="00397357" w:rsidP="00397357">
      <w:pPr>
        <w:pStyle w:val="Listenabsatz"/>
        <w:numPr>
          <w:ilvl w:val="0"/>
          <w:numId w:val="4"/>
        </w:numPr>
        <w:jc w:val="both"/>
      </w:pPr>
      <w:r>
        <w:t>Ausführung von folgenden Anlagen im Bereich der Kältetechnik: Installation von luftgekühlten Kältemaschinen und Rückkühlwerken mit fluorierten Kältemitteln, Installation von Umluftkühlanlagen mit fluorierten Kältemitteln.</w:t>
      </w:r>
    </w:p>
    <w:p w14:paraId="487A7706" w14:textId="77777777" w:rsidR="008A4784" w:rsidRDefault="008A4784">
      <w:pPr>
        <w:rPr>
          <w:b/>
          <w:bCs/>
        </w:rPr>
      </w:pPr>
    </w:p>
    <w:p w14:paraId="5DAE87BF" w14:textId="65C4C305" w:rsidR="007C122A" w:rsidRDefault="007C122A">
      <w:pPr>
        <w:rPr>
          <w:b/>
          <w:bCs/>
        </w:rPr>
      </w:pPr>
      <w:r>
        <w:rPr>
          <w:b/>
          <w:bCs/>
        </w:rPr>
        <w:t>Wichtiger Hinweis:</w:t>
      </w:r>
    </w:p>
    <w:p w14:paraId="6B982004" w14:textId="547FB768" w:rsidR="007C122A" w:rsidRDefault="007C122A" w:rsidP="002432E0">
      <w:pPr>
        <w:jc w:val="both"/>
      </w:pPr>
      <w:r w:rsidRPr="007C122A">
        <w:t>Soweit präqualifizierte Unternehmen keine diesen Mindestanforderungen entsprechende Referenzen im PQ-Verzeichnis hinterlegt haben, sind entsprechende Referenzangaben mit dem Angebot vorzulegen. Eine Nachforderung entsprechender Angaben ist bei einem Verweis auf die Präqualifikation nicht zulässig (vgl. OLG Düsseldorf, Beschl. v. 08.06.2022 – VII-Verg 19/22).</w:t>
      </w:r>
      <w:r>
        <w:t xml:space="preserve"> </w:t>
      </w:r>
    </w:p>
    <w:p w14:paraId="42335829" w14:textId="77777777" w:rsidR="00F33530" w:rsidRDefault="007C122A" w:rsidP="002432E0">
      <w:pPr>
        <w:jc w:val="both"/>
        <w:rPr>
          <w:b/>
          <w:bCs/>
        </w:rPr>
      </w:pPr>
      <w:r w:rsidRPr="00392CBD">
        <w:rPr>
          <w:b/>
          <w:bCs/>
        </w:rPr>
        <w:t xml:space="preserve">Das vorliegende Formblatt ist danach nicht nur von nicht präqualifizierten Unternehmen mit dem Angebot einzureichen, sondern auch von präqualifizierten Unternehmen, soweit die von </w:t>
      </w:r>
      <w:r w:rsidR="00DE3576" w:rsidRPr="00392CBD">
        <w:rPr>
          <w:b/>
          <w:bCs/>
        </w:rPr>
        <w:t>i</w:t>
      </w:r>
      <w:r w:rsidRPr="00392CBD">
        <w:rPr>
          <w:b/>
          <w:bCs/>
        </w:rPr>
        <w:t>hnen im PQ-Verzeichnis hinterlegten Referenzangaben den vorstehenden Anforderungen nicht genügen.</w:t>
      </w:r>
      <w:r w:rsidR="00F33530">
        <w:rPr>
          <w:b/>
          <w:bCs/>
        </w:rPr>
        <w:t xml:space="preserve"> </w:t>
      </w:r>
    </w:p>
    <w:p w14:paraId="5A852E37" w14:textId="7C46C395" w:rsidR="007C122A" w:rsidRPr="00392CBD" w:rsidRDefault="00F33530" w:rsidP="002432E0">
      <w:pPr>
        <w:jc w:val="both"/>
        <w:rPr>
          <w:b/>
          <w:bCs/>
        </w:rPr>
      </w:pPr>
      <w:r>
        <w:rPr>
          <w:b/>
          <w:bCs/>
        </w:rPr>
        <w:t xml:space="preserve">Bitte beachten Sie auch die weiteren Anforderungen an den Eignungsnachweis gem. Ziff. 5.1.9 der Auftragsbekanntmachung bzw. </w:t>
      </w:r>
      <w:r w:rsidR="001B00E7">
        <w:rPr>
          <w:b/>
          <w:bCs/>
        </w:rPr>
        <w:t xml:space="preserve">gem. </w:t>
      </w:r>
      <w:r>
        <w:rPr>
          <w:b/>
          <w:bCs/>
        </w:rPr>
        <w:t>Fragebogen zu Eignungskriterien.</w:t>
      </w:r>
    </w:p>
    <w:p w14:paraId="1937A952" w14:textId="77777777" w:rsidR="007C122A" w:rsidRDefault="007C122A">
      <w:pPr>
        <w:rPr>
          <w:b/>
          <w:bCs/>
        </w:rPr>
      </w:pPr>
    </w:p>
    <w:p w14:paraId="73E2EEB6" w14:textId="77777777" w:rsidR="00397357" w:rsidRDefault="00397357">
      <w:pPr>
        <w:rPr>
          <w:b/>
          <w:bCs/>
        </w:rPr>
      </w:pPr>
    </w:p>
    <w:p w14:paraId="0A1E7D44" w14:textId="77777777" w:rsidR="00397357" w:rsidRDefault="00397357">
      <w:pPr>
        <w:rPr>
          <w:b/>
          <w:bCs/>
        </w:rPr>
      </w:pPr>
    </w:p>
    <w:p w14:paraId="10B4C108" w14:textId="77777777" w:rsidR="00397357" w:rsidRDefault="00397357">
      <w:pPr>
        <w:rPr>
          <w:b/>
          <w:bCs/>
        </w:rPr>
      </w:pPr>
    </w:p>
    <w:p w14:paraId="0F137402" w14:textId="77777777" w:rsidR="00397357" w:rsidRDefault="00397357">
      <w:pPr>
        <w:rPr>
          <w:b/>
          <w:bCs/>
        </w:rPr>
      </w:pPr>
    </w:p>
    <w:p w14:paraId="56B9D627" w14:textId="46111AA3" w:rsidR="009B1211" w:rsidRPr="009B1211" w:rsidRDefault="009B1211">
      <w:pPr>
        <w:rPr>
          <w:b/>
          <w:bCs/>
        </w:rPr>
      </w:pPr>
      <w:r w:rsidRPr="009B1211">
        <w:rPr>
          <w:b/>
          <w:bCs/>
        </w:rPr>
        <w:lastRenderedPageBreak/>
        <w:t>Referenz Nr. 1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9B1211" w:rsidRPr="00FD26E3" w14:paraId="5B33AE27" w14:textId="77777777" w:rsidTr="001F0925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959AC8A" w14:textId="7629922B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6878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E44801A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03CE541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7D3A56E1" w14:textId="77777777" w:rsidTr="001F0925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ACE93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645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4C4CEB2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3DF90C6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4223FC3C" w14:textId="37BC9FE9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 w:rsidR="00172070">
              <w:rPr>
                <w:rFonts w:cstheme="minorHAnsi"/>
                <w:snapToGrid w:val="0"/>
              </w:rPr>
              <w:t xml:space="preserve">, </w:t>
            </w:r>
            <w:r w:rsidR="00172070" w:rsidRPr="00172070">
              <w:rPr>
                <w:rFonts w:cstheme="minorHAnsi"/>
                <w:b/>
                <w:bCs/>
                <w:snapToGrid w:val="0"/>
              </w:rPr>
              <w:t>ab 01/20</w:t>
            </w:r>
            <w:r w:rsidR="00172070">
              <w:rPr>
                <w:rFonts w:cstheme="minorHAnsi"/>
                <w:b/>
                <w:bCs/>
                <w:snapToGrid w:val="0"/>
              </w:rPr>
              <w:t>2</w:t>
            </w:r>
            <w:r w:rsidR="00044F45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656E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39032C9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5D2CCD1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65CCA65" w14:textId="77777777" w:rsidR="009B1211" w:rsidRPr="00FD26E3" w:rsidRDefault="009B1211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406A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FD26E3" w:rsidRPr="00FD26E3" w14:paraId="77D14F40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5A9B571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7AC14847" w14:textId="272FF728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Hauptsächlich erbrachte Leistungen:</w:t>
            </w:r>
          </w:p>
          <w:p w14:paraId="3DE71DBE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1FA9" w14:textId="2999B204" w:rsidR="00F33530" w:rsidRDefault="00392CBD" w:rsidP="00E73B5D">
            <w:pPr>
              <w:spacing w:before="120" w:after="0" w:line="312" w:lineRule="auto"/>
              <w:ind w:left="420" w:hanging="420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397357" w:rsidRPr="00397357">
              <w:rPr>
                <w:rFonts w:cs="Arial"/>
              </w:rPr>
              <w:t>Installation von Heizungsanlagen nach DIN EN 12831 und Kälteanlagen nach DIN EN 378 bzw. VDI 2078 mit entsprechenden Dämmmaßnahmen nach GEG</w:t>
            </w:r>
          </w:p>
          <w:p w14:paraId="7D7913DA" w14:textId="1A4F9E62" w:rsidR="00397357" w:rsidRPr="00F33530" w:rsidRDefault="00397357" w:rsidP="00E73B5D">
            <w:pPr>
              <w:spacing w:before="120" w:after="0" w:line="312" w:lineRule="auto"/>
              <w:ind w:left="420" w:hanging="420"/>
              <w:rPr>
                <w:rFonts w:cs="Arial"/>
              </w:rPr>
            </w:pPr>
            <w:r w:rsidRPr="00397357">
              <w:rPr>
                <w:rFonts w:cs="Arial"/>
              </w:rPr>
              <w:t>Bereich der Heizungstechnik</w:t>
            </w:r>
          </w:p>
          <w:p w14:paraId="38C0C75D" w14:textId="58D958CB" w:rsidR="00FD26E3" w:rsidRPr="00F33530" w:rsidRDefault="00F33530" w:rsidP="00E73B5D">
            <w:pPr>
              <w:spacing w:before="120" w:after="0" w:line="312" w:lineRule="auto"/>
              <w:ind w:left="420" w:hanging="420"/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397357" w:rsidRPr="00397357">
              <w:rPr>
                <w:rFonts w:cs="Arial"/>
              </w:rPr>
              <w:t>Integration von Fernwärme-Übergabestationen, Heizversorgung von Lufterhitzern in Lüftungsanlagen</w:t>
            </w:r>
          </w:p>
          <w:p w14:paraId="7954898A" w14:textId="1076F6A4" w:rsidR="00F33530" w:rsidRDefault="00392CBD" w:rsidP="001438FA">
            <w:pPr>
              <w:spacing w:after="0" w:line="312" w:lineRule="auto"/>
              <w:ind w:left="422" w:hanging="422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397357" w:rsidRPr="00397357">
              <w:rPr>
                <w:rFonts w:cs="Arial"/>
              </w:rPr>
              <w:t>Installation von Heiz- und Kühlsegeln inkl. Umschaltungen von Vier- auf Zwei-Leiter-Systeme</w:t>
            </w:r>
          </w:p>
          <w:p w14:paraId="4F4A2471" w14:textId="0BA81C40" w:rsidR="00397357" w:rsidRDefault="00397357" w:rsidP="001438FA">
            <w:pPr>
              <w:spacing w:after="0" w:line="312" w:lineRule="auto"/>
              <w:ind w:left="422" w:hanging="422"/>
              <w:rPr>
                <w:rFonts w:cs="Arial"/>
              </w:rPr>
            </w:pPr>
            <w:r w:rsidRPr="00397357">
              <w:rPr>
                <w:rFonts w:cs="Arial"/>
              </w:rPr>
              <w:t>Bereich der Kältetechnik</w:t>
            </w:r>
          </w:p>
          <w:p w14:paraId="3FBB9D93" w14:textId="45132385" w:rsidR="001438FA" w:rsidRDefault="001438FA" w:rsidP="001438FA">
            <w:pPr>
              <w:spacing w:after="0" w:line="312" w:lineRule="auto"/>
              <w:ind w:left="422" w:hanging="422"/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t xml:space="preserve"> </w:t>
            </w:r>
            <w:r>
              <w:tab/>
            </w:r>
            <w:r w:rsidR="00397357" w:rsidRPr="00397357">
              <w:t>Installation von luftgekühlten Kältemaschinen und Rückkühlwerken mit fluorierten Kältemitteln</w:t>
            </w:r>
          </w:p>
          <w:p w14:paraId="4CF659CC" w14:textId="794245F8" w:rsidR="00397357" w:rsidRDefault="00397357" w:rsidP="001438FA">
            <w:pPr>
              <w:spacing w:after="0" w:line="312" w:lineRule="auto"/>
              <w:ind w:left="422" w:hanging="422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397357">
              <w:rPr>
                <w:rFonts w:cs="Arial"/>
              </w:rPr>
              <w:t>Installation von Umluftkühlanlagen mit fluorierten Kältemitteln</w:t>
            </w:r>
          </w:p>
          <w:p w14:paraId="7E46B041" w14:textId="77777777" w:rsidR="001438FA" w:rsidRPr="00FD26E3" w:rsidRDefault="001438FA" w:rsidP="001438FA">
            <w:pPr>
              <w:spacing w:after="0" w:line="312" w:lineRule="auto"/>
              <w:ind w:left="847" w:hanging="847"/>
              <w:rPr>
                <w:rFonts w:cstheme="minorHAnsi"/>
                <w:snapToGrid w:val="0"/>
              </w:rPr>
            </w:pPr>
          </w:p>
          <w:p w14:paraId="48703622" w14:textId="4AFD5AB5" w:rsidR="00FD26E3" w:rsidRPr="00FD26E3" w:rsidRDefault="00392CBD" w:rsidP="001F0925">
            <w:pPr>
              <w:spacing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Weitere Angaben:</w:t>
            </w:r>
          </w:p>
          <w:p w14:paraId="7E177F85" w14:textId="77777777" w:rsid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60AEF2A" w14:textId="77777777" w:rsidR="00F33530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DBEE3E5" w14:textId="77777777" w:rsidR="00F33530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4331C5BF" w14:textId="77777777" w:rsidR="00F33530" w:rsidRPr="00FD26E3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66CD26B" w14:textId="77777777" w:rsidR="00FD26E3" w:rsidRP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26C3DD5A" w14:textId="77777777" w:rsidTr="00766DA2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4C6E35" w14:textId="4EBE39B5" w:rsidR="009B1211" w:rsidRPr="00FD26E3" w:rsidRDefault="00DE3576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lastRenderedPageBreak/>
              <w:t>Im eigenen Betrieb/ durch Nachunternehmer</w:t>
            </w:r>
            <w:r w:rsidR="004610F5" w:rsidRPr="00FD26E3">
              <w:rPr>
                <w:rFonts w:cstheme="minorHAnsi"/>
                <w:snapToGrid w:val="0"/>
              </w:rPr>
              <w:t xml:space="preserve"> e</w:t>
            </w:r>
            <w:r w:rsidR="009B1211" w:rsidRPr="00FD26E3">
              <w:rPr>
                <w:rFonts w:cstheme="minorHAnsi"/>
                <w:snapToGrid w:val="0"/>
              </w:rPr>
              <w:t>rbrachte Leistungen</w:t>
            </w:r>
            <w:r w:rsidR="004610F5" w:rsidRPr="00FD26E3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4728" w14:textId="77777777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16D9A585" w14:textId="77777777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7D2C479A" w14:textId="2A97A796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17282893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166A3CC" w14:textId="10EA4F2D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</w:t>
            </w:r>
            <w:r w:rsidR="004610F5" w:rsidRPr="00FD26E3">
              <w:rPr>
                <w:rFonts w:cstheme="minorHAnsi"/>
                <w:snapToGrid w:val="0"/>
              </w:rPr>
              <w:t xml:space="preserve">/Bausumme </w:t>
            </w:r>
            <w:r w:rsidR="00DE3576" w:rsidRPr="00FD26E3">
              <w:rPr>
                <w:rFonts w:cstheme="minorHAnsi"/>
                <w:snapToGrid w:val="0"/>
              </w:rPr>
              <w:t>nett</w:t>
            </w:r>
            <w:r w:rsidR="004610F5" w:rsidRPr="00FD26E3">
              <w:rPr>
                <w:rFonts w:cstheme="minorHAnsi"/>
                <w:snapToGrid w:val="0"/>
              </w:rPr>
              <w:t>o</w:t>
            </w:r>
            <w:r w:rsidR="00DE3576" w:rsidRPr="00FD26E3">
              <w:rPr>
                <w:rFonts w:cstheme="minorHAnsi"/>
                <w:snapToGrid w:val="0"/>
              </w:rPr>
              <w:t xml:space="preserve"> (</w:t>
            </w:r>
            <w:r w:rsidR="00DE3576" w:rsidRPr="00B24282">
              <w:rPr>
                <w:rFonts w:cstheme="minorHAnsi"/>
                <w:b/>
                <w:bCs/>
                <w:snapToGrid w:val="0"/>
              </w:rPr>
              <w:t>mind.</w:t>
            </w:r>
            <w:r w:rsidR="00172070">
              <w:rPr>
                <w:rFonts w:cstheme="minorHAnsi"/>
                <w:b/>
                <w:bCs/>
                <w:snapToGrid w:val="0"/>
              </w:rPr>
              <w:t xml:space="preserve"> </w:t>
            </w:r>
            <w:r w:rsidR="00397357">
              <w:rPr>
                <w:rFonts w:cstheme="minorHAnsi"/>
                <w:b/>
                <w:bCs/>
                <w:snapToGrid w:val="0"/>
              </w:rPr>
              <w:t>3,0</w:t>
            </w:r>
            <w:r w:rsidR="000C660C">
              <w:rPr>
                <w:rFonts w:cstheme="minorHAnsi"/>
                <w:b/>
                <w:bCs/>
                <w:snapToGrid w:val="0"/>
              </w:rPr>
              <w:t xml:space="preserve"> Mio. </w:t>
            </w:r>
            <w:r w:rsidR="00DE3576" w:rsidRPr="00B24282">
              <w:rPr>
                <w:rFonts w:cstheme="minorHAnsi"/>
                <w:b/>
                <w:bCs/>
                <w:snapToGrid w:val="0"/>
              </w:rPr>
              <w:t>€ netto</w:t>
            </w:r>
            <w:r w:rsidR="00DE3576" w:rsidRPr="00FD26E3">
              <w:rPr>
                <w:rFonts w:cstheme="minorHAnsi"/>
                <w:snapToGrid w:val="0"/>
              </w:rPr>
              <w:t>)</w:t>
            </w:r>
            <w:r w:rsidR="004610F5" w:rsidRPr="00FD26E3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9829" w14:textId="77777777" w:rsidR="009B1211" w:rsidRPr="00FD26E3" w:rsidRDefault="009B1211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7D35EC77" w14:textId="77777777" w:rsidR="004610F5" w:rsidRDefault="004610F5" w:rsidP="009B1211">
      <w:pPr>
        <w:rPr>
          <w:rFonts w:cstheme="minorHAnsi"/>
          <w:b/>
          <w:bCs/>
        </w:rPr>
      </w:pPr>
    </w:p>
    <w:p w14:paraId="10BC07D0" w14:textId="77777777" w:rsidR="001438FA" w:rsidRDefault="001438FA" w:rsidP="00392CBD">
      <w:pPr>
        <w:rPr>
          <w:b/>
          <w:bCs/>
        </w:rPr>
      </w:pPr>
    </w:p>
    <w:p w14:paraId="23782F25" w14:textId="5CD5CA3A" w:rsidR="00392CBD" w:rsidRDefault="00392CBD" w:rsidP="00392CBD">
      <w:pPr>
        <w:rPr>
          <w:b/>
          <w:bCs/>
        </w:rPr>
      </w:pPr>
      <w:r w:rsidRPr="009B1211">
        <w:rPr>
          <w:b/>
          <w:bCs/>
        </w:rPr>
        <w:t xml:space="preserve">Referenz Nr. </w:t>
      </w:r>
      <w:r>
        <w:rPr>
          <w:b/>
          <w:bCs/>
        </w:rPr>
        <w:t>2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172070" w:rsidRPr="00FD26E3" w14:paraId="7E814073" w14:textId="77777777" w:rsidTr="0053260F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72723A4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9E6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E517838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67DADCB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1955B7E1" w14:textId="77777777" w:rsidTr="0053260F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F9277B6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456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EFD5FE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42A47C6D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87BEFBC" w14:textId="34811A96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>
              <w:rPr>
                <w:rFonts w:cstheme="minorHAnsi"/>
                <w:snapToGrid w:val="0"/>
              </w:rPr>
              <w:t>,</w:t>
            </w:r>
            <w:r>
              <w:t xml:space="preserve"> </w:t>
            </w:r>
            <w:r w:rsidRPr="00172070">
              <w:rPr>
                <w:rFonts w:cstheme="minorHAnsi"/>
                <w:b/>
                <w:bCs/>
                <w:snapToGrid w:val="0"/>
              </w:rPr>
              <w:t>ab 01/202</w:t>
            </w:r>
            <w:r w:rsidR="00044F45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AD3B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30A712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2C49FF88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B463A77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C20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665E02C9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2DDCCE96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0AEE2397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Hauptsächlich erbrachte Leistungen:</w:t>
            </w:r>
          </w:p>
          <w:p w14:paraId="6CD81C30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D18E" w14:textId="77777777" w:rsidR="00397357" w:rsidRDefault="00397357" w:rsidP="00397357">
            <w:pPr>
              <w:spacing w:before="120" w:after="0" w:line="312" w:lineRule="auto"/>
              <w:ind w:left="420" w:hanging="420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397357">
              <w:rPr>
                <w:rFonts w:cs="Arial"/>
              </w:rPr>
              <w:t>Installation von Heizungsanlagen nach DIN EN 12831 und Kälteanlagen nach DIN EN 378 bzw. VDI 2078 mit entsprechenden Dämmmaßnahmen nach GEG</w:t>
            </w:r>
          </w:p>
          <w:p w14:paraId="67A714CB" w14:textId="77777777" w:rsidR="00397357" w:rsidRPr="00F33530" w:rsidRDefault="00397357" w:rsidP="00397357">
            <w:pPr>
              <w:spacing w:before="120" w:after="0" w:line="312" w:lineRule="auto"/>
              <w:ind w:left="420" w:hanging="420"/>
              <w:rPr>
                <w:rFonts w:cs="Arial"/>
              </w:rPr>
            </w:pPr>
            <w:r w:rsidRPr="00397357">
              <w:rPr>
                <w:rFonts w:cs="Arial"/>
              </w:rPr>
              <w:t>Bereich der Heizungstechnik</w:t>
            </w:r>
          </w:p>
          <w:p w14:paraId="0FD59248" w14:textId="77777777" w:rsidR="00397357" w:rsidRPr="00F33530" w:rsidRDefault="00397357" w:rsidP="00397357">
            <w:pPr>
              <w:spacing w:before="120" w:after="0" w:line="312" w:lineRule="auto"/>
              <w:ind w:left="420" w:hanging="420"/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397357">
              <w:rPr>
                <w:rFonts w:cs="Arial"/>
              </w:rPr>
              <w:t>Integration von Fernwärme-Übergabestationen, Heizversorgung von Lufterhitzern in Lüftungsanlagen</w:t>
            </w:r>
          </w:p>
          <w:p w14:paraId="0F59822A" w14:textId="77777777" w:rsidR="00397357" w:rsidRDefault="00397357" w:rsidP="00397357">
            <w:pPr>
              <w:spacing w:after="0" w:line="312" w:lineRule="auto"/>
              <w:ind w:left="422" w:hanging="422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397357">
              <w:rPr>
                <w:rFonts w:cs="Arial"/>
              </w:rPr>
              <w:t>Installation von Heiz- und Kühlsegeln inkl. Umschaltungen von Vier- auf Zwei-Leiter-Systeme</w:t>
            </w:r>
          </w:p>
          <w:p w14:paraId="77E34CF6" w14:textId="77777777" w:rsidR="00397357" w:rsidRDefault="00397357" w:rsidP="00397357">
            <w:pPr>
              <w:spacing w:after="0" w:line="312" w:lineRule="auto"/>
              <w:ind w:left="422" w:hanging="422"/>
              <w:rPr>
                <w:rFonts w:cs="Arial"/>
              </w:rPr>
            </w:pPr>
            <w:r w:rsidRPr="00397357">
              <w:rPr>
                <w:rFonts w:cs="Arial"/>
              </w:rPr>
              <w:t>Bereich der Kältetechnik</w:t>
            </w:r>
          </w:p>
          <w:p w14:paraId="660C730C" w14:textId="77777777" w:rsidR="00397357" w:rsidRDefault="00397357" w:rsidP="00397357">
            <w:pPr>
              <w:spacing w:after="0" w:line="312" w:lineRule="auto"/>
              <w:ind w:left="422" w:hanging="422"/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t xml:space="preserve"> </w:t>
            </w:r>
            <w:r>
              <w:tab/>
            </w:r>
            <w:r w:rsidRPr="00397357">
              <w:t>Installation von luftgekühlten Kältemaschinen und Rückkühlwerken mit fluorierten Kältemitteln</w:t>
            </w:r>
          </w:p>
          <w:p w14:paraId="06A692F7" w14:textId="77777777" w:rsidR="00397357" w:rsidRDefault="00397357" w:rsidP="00397357">
            <w:pPr>
              <w:spacing w:after="0" w:line="312" w:lineRule="auto"/>
              <w:ind w:left="422" w:hanging="422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397357">
              <w:rPr>
                <w:rFonts w:cs="Arial"/>
              </w:rPr>
              <w:t>Installation von Umluftkühlanlagen mit fluorierten Kältemitteln</w:t>
            </w:r>
          </w:p>
          <w:p w14:paraId="3F60CE05" w14:textId="77777777" w:rsidR="00397357" w:rsidRPr="00FD26E3" w:rsidRDefault="00397357" w:rsidP="00397357">
            <w:pPr>
              <w:spacing w:after="0" w:line="312" w:lineRule="auto"/>
              <w:ind w:left="847" w:hanging="847"/>
              <w:rPr>
                <w:rFonts w:cstheme="minorHAnsi"/>
                <w:snapToGrid w:val="0"/>
              </w:rPr>
            </w:pPr>
          </w:p>
          <w:p w14:paraId="7FCC69CF" w14:textId="77777777" w:rsidR="00397357" w:rsidRPr="00FD26E3" w:rsidRDefault="00397357" w:rsidP="00397357">
            <w:pPr>
              <w:spacing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Weitere Angaben:</w:t>
            </w:r>
          </w:p>
          <w:p w14:paraId="63DAAD78" w14:textId="4E0FA23D" w:rsidR="001438FA" w:rsidRPr="00FD26E3" w:rsidRDefault="001438FA" w:rsidP="00397357">
            <w:pPr>
              <w:spacing w:before="120" w:after="0" w:line="312" w:lineRule="auto"/>
              <w:ind w:left="420" w:hanging="420"/>
              <w:rPr>
                <w:rFonts w:cstheme="minorHAnsi"/>
                <w:snapToGrid w:val="0"/>
              </w:rPr>
            </w:pPr>
          </w:p>
          <w:p w14:paraId="34FBE328" w14:textId="7F9A212D" w:rsidR="00F33530" w:rsidRPr="00FD26E3" w:rsidRDefault="00F33530" w:rsidP="001438FA">
            <w:pPr>
              <w:spacing w:before="120" w:after="0" w:line="312" w:lineRule="auto"/>
              <w:ind w:left="420" w:hanging="420"/>
              <w:rPr>
                <w:rFonts w:cstheme="minorHAnsi"/>
                <w:snapToGrid w:val="0"/>
              </w:rPr>
            </w:pPr>
          </w:p>
          <w:p w14:paraId="4F0DA5C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99C907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1DE156AF" w14:textId="77777777" w:rsidTr="0053260F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F9DBAA7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lastRenderedPageBreak/>
              <w:t>Im eigenen Betrieb/ durch Nachunternehmer erbrachte Leistungen: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6625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40716C3D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5A522EFC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646FFD74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C748F2" w14:textId="2BEE65AA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Auftragswert/Bausumme netto (</w:t>
            </w:r>
            <w:r w:rsidRPr="00B24282">
              <w:rPr>
                <w:rFonts w:cstheme="minorHAnsi"/>
                <w:b/>
                <w:bCs/>
                <w:snapToGrid w:val="0"/>
              </w:rPr>
              <w:t>mind.</w:t>
            </w:r>
            <w:r>
              <w:rPr>
                <w:rFonts w:cstheme="minorHAnsi"/>
                <w:b/>
                <w:bCs/>
                <w:snapToGrid w:val="0"/>
              </w:rPr>
              <w:t xml:space="preserve"> </w:t>
            </w:r>
            <w:r w:rsidR="00397357">
              <w:rPr>
                <w:rFonts w:cstheme="minorHAnsi"/>
                <w:b/>
                <w:bCs/>
                <w:snapToGrid w:val="0"/>
              </w:rPr>
              <w:t>3,0</w:t>
            </w:r>
            <w:r w:rsidR="000C660C">
              <w:rPr>
                <w:rFonts w:cstheme="minorHAnsi"/>
                <w:b/>
                <w:bCs/>
                <w:snapToGrid w:val="0"/>
              </w:rPr>
              <w:t xml:space="preserve"> Mio. </w:t>
            </w:r>
            <w:r w:rsidRPr="00B24282">
              <w:rPr>
                <w:rFonts w:cstheme="minorHAnsi"/>
                <w:b/>
                <w:bCs/>
                <w:snapToGrid w:val="0"/>
              </w:rPr>
              <w:t>€ netto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4FCB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54ADBEDE" w14:textId="77777777" w:rsidR="00392CBD" w:rsidRPr="00FD26E3" w:rsidRDefault="00392CBD" w:rsidP="00392CBD">
      <w:pPr>
        <w:rPr>
          <w:rFonts w:cstheme="minorHAnsi"/>
          <w:b/>
          <w:bCs/>
        </w:rPr>
      </w:pPr>
    </w:p>
    <w:p w14:paraId="168B2D7E" w14:textId="77777777" w:rsidR="001438FA" w:rsidRDefault="001438FA" w:rsidP="00392CBD">
      <w:pPr>
        <w:rPr>
          <w:b/>
          <w:bCs/>
        </w:rPr>
      </w:pPr>
    </w:p>
    <w:p w14:paraId="28803E6A" w14:textId="6941A606" w:rsidR="00392CBD" w:rsidRDefault="00392CBD" w:rsidP="00392CBD">
      <w:pPr>
        <w:rPr>
          <w:b/>
          <w:bCs/>
        </w:rPr>
      </w:pPr>
      <w:r w:rsidRPr="009B1211">
        <w:rPr>
          <w:b/>
          <w:bCs/>
        </w:rPr>
        <w:t xml:space="preserve">Referenz Nr. </w:t>
      </w:r>
      <w:r>
        <w:rPr>
          <w:b/>
          <w:bCs/>
        </w:rPr>
        <w:t>3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172070" w:rsidRPr="00FD26E3" w14:paraId="55DC7D08" w14:textId="77777777" w:rsidTr="0053260F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17E3CCB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F8EF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4D0C3B8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7F10F15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5CF2A9C5" w14:textId="77777777" w:rsidTr="0053260F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6B58509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D57A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6D9648A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33C76AE8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467C7C6" w14:textId="2494C0F3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>
              <w:rPr>
                <w:rFonts w:cstheme="minorHAnsi"/>
                <w:snapToGrid w:val="0"/>
              </w:rPr>
              <w:t>,</w:t>
            </w:r>
            <w:r>
              <w:t xml:space="preserve"> </w:t>
            </w:r>
            <w:r w:rsidRPr="00172070">
              <w:rPr>
                <w:rFonts w:cstheme="minorHAnsi"/>
                <w:b/>
                <w:bCs/>
                <w:snapToGrid w:val="0"/>
              </w:rPr>
              <w:t>ab 01/202</w:t>
            </w:r>
            <w:r w:rsidR="00044F45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  <w:r>
              <w:rPr>
                <w:rFonts w:cstheme="minorHAnsi"/>
                <w:snapToGrid w:val="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F5A1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B47279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5CD01DC2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45D1AF4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BFD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5A005482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7127638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5A4E0B8C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Hauptsächlich erbrachte Leistungen:</w:t>
            </w:r>
          </w:p>
          <w:p w14:paraId="7F1DE574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3A10" w14:textId="77777777" w:rsidR="00397357" w:rsidRDefault="00397357" w:rsidP="00397357">
            <w:pPr>
              <w:spacing w:before="120" w:after="0" w:line="312" w:lineRule="auto"/>
              <w:ind w:left="420" w:hanging="420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397357">
              <w:rPr>
                <w:rFonts w:cs="Arial"/>
              </w:rPr>
              <w:t>Installation von Heizungsanlagen nach DIN EN 12831 und Kälteanlagen nach DIN EN 378 bzw. VDI 2078 mit entsprechenden Dämmmaßnahmen nach GEG</w:t>
            </w:r>
          </w:p>
          <w:p w14:paraId="3B267013" w14:textId="77777777" w:rsidR="00397357" w:rsidRPr="00F33530" w:rsidRDefault="00397357" w:rsidP="00397357">
            <w:pPr>
              <w:spacing w:before="120" w:after="0" w:line="312" w:lineRule="auto"/>
              <w:ind w:left="420" w:hanging="420"/>
              <w:rPr>
                <w:rFonts w:cs="Arial"/>
              </w:rPr>
            </w:pPr>
            <w:r w:rsidRPr="00397357">
              <w:rPr>
                <w:rFonts w:cs="Arial"/>
              </w:rPr>
              <w:t>Bereich der Heizungstechnik</w:t>
            </w:r>
          </w:p>
          <w:p w14:paraId="4CA650E8" w14:textId="77777777" w:rsidR="00397357" w:rsidRPr="00F33530" w:rsidRDefault="00397357" w:rsidP="00397357">
            <w:pPr>
              <w:spacing w:before="120" w:after="0" w:line="312" w:lineRule="auto"/>
              <w:ind w:left="420" w:hanging="420"/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397357">
              <w:rPr>
                <w:rFonts w:cs="Arial"/>
              </w:rPr>
              <w:t>Integration von Fernwärme-Übergabestationen, Heizversorgung von Lufterhitzern in Lüftungsanlagen</w:t>
            </w:r>
          </w:p>
          <w:p w14:paraId="237AC37A" w14:textId="77777777" w:rsidR="00397357" w:rsidRDefault="00397357" w:rsidP="00397357">
            <w:pPr>
              <w:spacing w:after="0" w:line="312" w:lineRule="auto"/>
              <w:ind w:left="422" w:hanging="422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397357">
              <w:rPr>
                <w:rFonts w:cs="Arial"/>
              </w:rPr>
              <w:t>Installation von Heiz- und Kühlsegeln inkl. Umschaltungen von Vier- auf Zwei-Leiter-Systeme</w:t>
            </w:r>
          </w:p>
          <w:p w14:paraId="37A9E814" w14:textId="77777777" w:rsidR="00397357" w:rsidRDefault="00397357" w:rsidP="00397357">
            <w:pPr>
              <w:spacing w:after="0" w:line="312" w:lineRule="auto"/>
              <w:ind w:left="422" w:hanging="422"/>
              <w:rPr>
                <w:rFonts w:cs="Arial"/>
              </w:rPr>
            </w:pPr>
            <w:r w:rsidRPr="00397357">
              <w:rPr>
                <w:rFonts w:cs="Arial"/>
              </w:rPr>
              <w:t>Bereich der Kältetechnik</w:t>
            </w:r>
          </w:p>
          <w:p w14:paraId="0C39090E" w14:textId="77777777" w:rsidR="00397357" w:rsidRDefault="00397357" w:rsidP="00397357">
            <w:pPr>
              <w:spacing w:after="0" w:line="312" w:lineRule="auto"/>
              <w:ind w:left="422" w:hanging="422"/>
            </w:pPr>
            <w:r w:rsidRPr="00CE0C04">
              <w:rPr>
                <w:rFonts w:cs="Arial"/>
                <w:sz w:val="20"/>
              </w:rPr>
              <w:lastRenderedPageBreak/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t xml:space="preserve"> </w:t>
            </w:r>
            <w:r>
              <w:tab/>
            </w:r>
            <w:r w:rsidRPr="00397357">
              <w:t>Installation von luftgekühlten Kältemaschinen und Rückkühlwerken mit fluorierten Kältemitteln</w:t>
            </w:r>
          </w:p>
          <w:p w14:paraId="031D2400" w14:textId="77777777" w:rsidR="00397357" w:rsidRDefault="00397357" w:rsidP="00397357">
            <w:pPr>
              <w:spacing w:after="0" w:line="312" w:lineRule="auto"/>
              <w:ind w:left="422" w:hanging="422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397357">
              <w:rPr>
                <w:rFonts w:cs="Arial"/>
              </w:rPr>
              <w:t>Installation von Umluftkühlanlagen mit fluorierten Kältemitteln</w:t>
            </w:r>
          </w:p>
          <w:p w14:paraId="0FFAB32C" w14:textId="77777777" w:rsidR="00397357" w:rsidRPr="00FD26E3" w:rsidRDefault="00397357" w:rsidP="00397357">
            <w:pPr>
              <w:spacing w:after="0" w:line="312" w:lineRule="auto"/>
              <w:ind w:left="847" w:hanging="847"/>
              <w:rPr>
                <w:rFonts w:cstheme="minorHAnsi"/>
                <w:snapToGrid w:val="0"/>
              </w:rPr>
            </w:pPr>
          </w:p>
          <w:p w14:paraId="1FB8680B" w14:textId="77777777" w:rsidR="00397357" w:rsidRPr="00FD26E3" w:rsidRDefault="00397357" w:rsidP="00397357">
            <w:pPr>
              <w:spacing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Weitere Angaben:</w:t>
            </w:r>
          </w:p>
          <w:p w14:paraId="234F5949" w14:textId="74EE67A4" w:rsidR="00C9483B" w:rsidRPr="00FD26E3" w:rsidRDefault="00C9483B" w:rsidP="00BF104A">
            <w:pPr>
              <w:spacing w:before="120" w:after="0" w:line="312" w:lineRule="auto"/>
              <w:ind w:left="420" w:hanging="420"/>
              <w:rPr>
                <w:rFonts w:cstheme="minorHAnsi"/>
                <w:snapToGrid w:val="0"/>
              </w:rPr>
            </w:pPr>
          </w:p>
          <w:p w14:paraId="462021C5" w14:textId="40CCCE48" w:rsidR="00172070" w:rsidRPr="00FD26E3" w:rsidRDefault="00172070" w:rsidP="00C9483B">
            <w:pPr>
              <w:spacing w:before="120" w:after="0" w:line="312" w:lineRule="auto"/>
              <w:ind w:left="420" w:hanging="420"/>
              <w:rPr>
                <w:rFonts w:cstheme="minorHAnsi"/>
                <w:snapToGrid w:val="0"/>
              </w:rPr>
            </w:pPr>
          </w:p>
          <w:p w14:paraId="59BC6E3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CDDF4A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7B7A9DA2" w14:textId="77777777" w:rsidTr="0053260F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9B6D9E3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lastRenderedPageBreak/>
              <w:t>Im eigenen Betrieb/ durch Nachunternehmer erbrachte Leistungen: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D16D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4A5C1505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499F332A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1E1B88D4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29FE45B7" w14:textId="16EA81C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Auftragswert/Bausumme netto (</w:t>
            </w:r>
            <w:r w:rsidRPr="00B24282">
              <w:rPr>
                <w:rFonts w:cstheme="minorHAnsi"/>
                <w:b/>
                <w:bCs/>
                <w:snapToGrid w:val="0"/>
              </w:rPr>
              <w:t>mind.</w:t>
            </w:r>
            <w:r>
              <w:rPr>
                <w:rFonts w:cstheme="minorHAnsi"/>
                <w:b/>
                <w:bCs/>
                <w:snapToGrid w:val="0"/>
              </w:rPr>
              <w:t xml:space="preserve"> </w:t>
            </w:r>
            <w:r w:rsidR="00397357">
              <w:rPr>
                <w:rFonts w:cstheme="minorHAnsi"/>
                <w:b/>
                <w:bCs/>
                <w:snapToGrid w:val="0"/>
              </w:rPr>
              <w:t>3,0</w:t>
            </w:r>
            <w:r w:rsidR="000C660C">
              <w:rPr>
                <w:rFonts w:cstheme="minorHAnsi"/>
                <w:b/>
                <w:bCs/>
                <w:snapToGrid w:val="0"/>
              </w:rPr>
              <w:t xml:space="preserve"> Mio. </w:t>
            </w:r>
            <w:r w:rsidRPr="00B24282">
              <w:rPr>
                <w:rFonts w:cstheme="minorHAnsi"/>
                <w:b/>
                <w:bCs/>
                <w:snapToGrid w:val="0"/>
              </w:rPr>
              <w:t>€ netto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4CAF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42105B8A" w14:textId="77777777" w:rsidR="00172070" w:rsidRDefault="00172070" w:rsidP="00392CBD">
      <w:pPr>
        <w:rPr>
          <w:b/>
          <w:bCs/>
        </w:rPr>
      </w:pPr>
    </w:p>
    <w:p w14:paraId="73039487" w14:textId="4AD3F252" w:rsidR="00BF104A" w:rsidRPr="00BF104A" w:rsidRDefault="00BF104A" w:rsidP="00392CBD">
      <w:pPr>
        <w:rPr>
          <w:i/>
          <w:iCs/>
        </w:rPr>
      </w:pPr>
      <w:r w:rsidRPr="00BF104A">
        <w:rPr>
          <w:i/>
          <w:iCs/>
        </w:rPr>
        <w:t>Formblatt kann vom Bieter bei Bedarf um weitere Referenzangaben ergänzt werden.</w:t>
      </w:r>
    </w:p>
    <w:sectPr w:rsidR="00BF104A" w:rsidRPr="00BF104A"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8E43F" w14:textId="77777777" w:rsidR="009B1211" w:rsidRDefault="009B1211" w:rsidP="009B1211">
      <w:pPr>
        <w:spacing w:after="0" w:line="240" w:lineRule="auto"/>
      </w:pPr>
      <w:r>
        <w:separator/>
      </w:r>
    </w:p>
  </w:endnote>
  <w:endnote w:type="continuationSeparator" w:id="0">
    <w:p w14:paraId="32B490E7" w14:textId="77777777" w:rsidR="009B1211" w:rsidRDefault="009B1211" w:rsidP="009B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134880"/>
      <w:docPartObj>
        <w:docPartGallery w:val="Page Numbers (Bottom of Page)"/>
        <w:docPartUnique/>
      </w:docPartObj>
    </w:sdtPr>
    <w:sdtEndPr/>
    <w:sdtContent>
      <w:p w14:paraId="1E38020B" w14:textId="7E63BD4B" w:rsidR="009B1211" w:rsidRDefault="009B121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DCFA19" w14:textId="77777777" w:rsidR="009B1211" w:rsidRDefault="009B12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2D5F4" w14:textId="77777777" w:rsidR="009B1211" w:rsidRDefault="009B1211" w:rsidP="009B1211">
      <w:pPr>
        <w:spacing w:after="0" w:line="240" w:lineRule="auto"/>
      </w:pPr>
      <w:r>
        <w:separator/>
      </w:r>
    </w:p>
  </w:footnote>
  <w:footnote w:type="continuationSeparator" w:id="0">
    <w:p w14:paraId="01B64AE8" w14:textId="77777777" w:rsidR="009B1211" w:rsidRDefault="009B1211" w:rsidP="009B1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12C55"/>
    <w:multiLevelType w:val="hybridMultilevel"/>
    <w:tmpl w:val="D8E6B0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726E6"/>
    <w:multiLevelType w:val="hybridMultilevel"/>
    <w:tmpl w:val="E7C02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CF4E8B"/>
    <w:multiLevelType w:val="hybridMultilevel"/>
    <w:tmpl w:val="920A1E4A"/>
    <w:lvl w:ilvl="0" w:tplc="D1B6F188">
      <w:start w:val="1"/>
      <w:numFmt w:val="bullet"/>
      <w:lvlText w:val="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AB02CE"/>
    <w:multiLevelType w:val="hybridMultilevel"/>
    <w:tmpl w:val="9C620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074464">
    <w:abstractNumId w:val="2"/>
  </w:num>
  <w:num w:numId="2" w16cid:durableId="1833791295">
    <w:abstractNumId w:val="0"/>
  </w:num>
  <w:num w:numId="3" w16cid:durableId="1150756162">
    <w:abstractNumId w:val="1"/>
  </w:num>
  <w:num w:numId="4" w16cid:durableId="271594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211"/>
    <w:rsid w:val="00044F45"/>
    <w:rsid w:val="00045AB7"/>
    <w:rsid w:val="000C660C"/>
    <w:rsid w:val="00112D40"/>
    <w:rsid w:val="001438FA"/>
    <w:rsid w:val="001644E3"/>
    <w:rsid w:val="00172070"/>
    <w:rsid w:val="001B00E7"/>
    <w:rsid w:val="002432E0"/>
    <w:rsid w:val="002F73C3"/>
    <w:rsid w:val="003808AB"/>
    <w:rsid w:val="003928C8"/>
    <w:rsid w:val="00392CBD"/>
    <w:rsid w:val="00397357"/>
    <w:rsid w:val="004610F5"/>
    <w:rsid w:val="0046470B"/>
    <w:rsid w:val="00591B01"/>
    <w:rsid w:val="006326B8"/>
    <w:rsid w:val="00713B45"/>
    <w:rsid w:val="00755789"/>
    <w:rsid w:val="007608C4"/>
    <w:rsid w:val="00766DA2"/>
    <w:rsid w:val="007C122A"/>
    <w:rsid w:val="007E1C14"/>
    <w:rsid w:val="00840DC8"/>
    <w:rsid w:val="00857497"/>
    <w:rsid w:val="008A4784"/>
    <w:rsid w:val="009B1211"/>
    <w:rsid w:val="009F33B6"/>
    <w:rsid w:val="00A4587F"/>
    <w:rsid w:val="00AA13BA"/>
    <w:rsid w:val="00B20DBC"/>
    <w:rsid w:val="00B24282"/>
    <w:rsid w:val="00B806FD"/>
    <w:rsid w:val="00BD64F8"/>
    <w:rsid w:val="00BF104A"/>
    <w:rsid w:val="00C9483B"/>
    <w:rsid w:val="00D26905"/>
    <w:rsid w:val="00DE3576"/>
    <w:rsid w:val="00DF6CB4"/>
    <w:rsid w:val="00E73B5D"/>
    <w:rsid w:val="00F00040"/>
    <w:rsid w:val="00F33530"/>
    <w:rsid w:val="00F70D74"/>
    <w:rsid w:val="00F71DED"/>
    <w:rsid w:val="00FD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67C14"/>
  <w15:chartTrackingRefBased/>
  <w15:docId w15:val="{2A71E36C-6895-496D-B62F-5CC3F8731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B1211"/>
  </w:style>
  <w:style w:type="paragraph" w:styleId="Fuzeile">
    <w:name w:val="footer"/>
    <w:basedOn w:val="Standard"/>
    <w:link w:val="Fu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B1211"/>
  </w:style>
  <w:style w:type="paragraph" w:styleId="Listenabsatz">
    <w:name w:val="List Paragraph"/>
    <w:basedOn w:val="Standard"/>
    <w:uiPriority w:val="34"/>
    <w:qFormat/>
    <w:rsid w:val="00F33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95fa80-1f24-4e18-8d24-f5e3b52dfc0d">
      <Terms xmlns="http://schemas.microsoft.com/office/infopath/2007/PartnerControls"/>
    </lcf76f155ced4ddcb4097134ff3c332f>
    <TaxCatchAll xmlns="e8e7addd-0891-4d24-abb0-61cbe6e1b0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CE49FF109BA408DFBF90E2A3D3E34" ma:contentTypeVersion="13" ma:contentTypeDescription="Create a new document." ma:contentTypeScope="" ma:versionID="c073f69724b3ce3a7784c41ff44cc8a8">
  <xsd:schema xmlns:xsd="http://www.w3.org/2001/XMLSchema" xmlns:xs="http://www.w3.org/2001/XMLSchema" xmlns:p="http://schemas.microsoft.com/office/2006/metadata/properties" xmlns:ns2="f595fa80-1f24-4e18-8d24-f5e3b52dfc0d" xmlns:ns3="e8e7addd-0891-4d24-abb0-61cbe6e1b07f" targetNamespace="http://schemas.microsoft.com/office/2006/metadata/properties" ma:root="true" ma:fieldsID="65acdeba17f6ff413d1a3a526a238baa" ns2:_="" ns3:_="">
    <xsd:import namespace="f595fa80-1f24-4e18-8d24-f5e3b52dfc0d"/>
    <xsd:import namespace="e8e7addd-0891-4d24-abb0-61cbe6e1b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5fa80-1f24-4e18-8d24-f5e3b52dfc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9d46237-1fc1-45bd-84db-9dacd4ead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7addd-0891-4d24-abb0-61cbe6e1b07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ddf9c4-e0c6-4b75-a335-153c7c6f6821}" ma:internalName="TaxCatchAll" ma:showField="CatchAllData" ma:web="e8e7addd-0891-4d24-abb0-61cbe6e1b0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9A1DA0-A8A2-4D04-8292-E79B9C6A71FE}">
  <ds:schemaRefs>
    <ds:schemaRef ds:uri="http://schemas.microsoft.com/office/2006/metadata/properties"/>
    <ds:schemaRef ds:uri="http://schemas.microsoft.com/office/infopath/2007/PartnerControls"/>
    <ds:schemaRef ds:uri="f595fa80-1f24-4e18-8d24-f5e3b52dfc0d"/>
    <ds:schemaRef ds:uri="e8e7addd-0891-4d24-abb0-61cbe6e1b07f"/>
  </ds:schemaRefs>
</ds:datastoreItem>
</file>

<file path=customXml/itemProps2.xml><?xml version="1.0" encoding="utf-8"?>
<ds:datastoreItem xmlns:ds="http://schemas.openxmlformats.org/officeDocument/2006/customXml" ds:itemID="{5C21272A-B6D3-410D-8089-9B0EC88A46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DF47D0-23BE-4B2B-A146-7528399FC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95fa80-1f24-4e18-8d24-f5e3b52dfc0d"/>
    <ds:schemaRef ds:uri="e8e7addd-0891-4d24-abb0-61cbe6e1b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759</Words>
  <Characters>4786</Characters>
  <Application>Microsoft Office Word</Application>
  <DocSecurity>4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Reuvers, Tobias</dc:creator>
  <cp:keywords/>
  <dc:description/>
  <cp:lastModifiedBy>Reuvers, Tobias</cp:lastModifiedBy>
  <cp:revision>2</cp:revision>
  <dcterms:created xsi:type="dcterms:W3CDTF">2026-07-14T12:04:00Z</dcterms:created>
  <dcterms:modified xsi:type="dcterms:W3CDTF">2026-07-14T12:04:00Z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0x01010003CCE49FF109BA408DFBF90E2A3D3E34</vt:lpwstr>
  </property>
</Properties>
</file>